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AE" w:rsidRDefault="00EE3FAE" w:rsidP="00EE3FAE">
      <w:pPr>
        <w:pStyle w:val="Cmsor1"/>
        <w:shd w:val="clear" w:color="auto" w:fill="FFFFFF"/>
        <w:spacing w:before="0" w:beforeAutospacing="0" w:after="167" w:afterAutospacing="0" w:line="312" w:lineRule="atLeast"/>
        <w:ind w:left="3540" w:firstLine="708"/>
        <w:textAlignment w:val="baseline"/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</w:pPr>
      <w:r>
        <w:rPr>
          <w:rFonts w:ascii="Arial" w:hAnsi="Arial" w:cs="Arial"/>
          <w:b w:val="0"/>
          <w:bCs w:val="0"/>
          <w:noProof/>
          <w:color w:val="444444"/>
          <w:spacing w:val="-17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F6BC29" wp14:editId="7F9D5C6A">
            <wp:simplePos x="0" y="0"/>
            <wp:positionH relativeFrom="column">
              <wp:posOffset>97451</wp:posOffset>
            </wp:positionH>
            <wp:positionV relativeFrom="paragraph">
              <wp:posOffset>-368167</wp:posOffset>
            </wp:positionV>
            <wp:extent cx="1799117" cy="1818167"/>
            <wp:effectExtent l="19050" t="0" r="0" b="0"/>
            <wp:wrapNone/>
            <wp:docPr id="1" name="Kép 1" descr="E:\tündérkert óvoda logó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ündérkert óvoda logó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17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6E5"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  <w:t xml:space="preserve">HIRDETMÉNY: </w:t>
      </w:r>
    </w:p>
    <w:p w:rsidR="00EE3FAE" w:rsidRDefault="00EE3FAE" w:rsidP="00EE3FAE">
      <w:pPr>
        <w:pStyle w:val="Cmsor1"/>
        <w:shd w:val="clear" w:color="auto" w:fill="FFFFFF"/>
        <w:spacing w:before="0" w:beforeAutospacing="0" w:after="167" w:afterAutospacing="0" w:line="312" w:lineRule="atLeast"/>
        <w:ind w:left="1416" w:firstLine="708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</w:pPr>
      <w:r w:rsidRPr="00A146E5"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  <w:t>ÓVODAI BEIRATKOZÁS</w:t>
      </w:r>
    </w:p>
    <w:p w:rsidR="00EE3FAE" w:rsidRPr="00A146E5" w:rsidRDefault="00EE3FAE" w:rsidP="00EE3FAE">
      <w:pPr>
        <w:pStyle w:val="Cmsor1"/>
        <w:shd w:val="clear" w:color="auto" w:fill="FFFFFF"/>
        <w:spacing w:before="0" w:beforeAutospacing="0" w:after="167" w:afterAutospacing="0" w:line="312" w:lineRule="atLeast"/>
        <w:ind w:left="1416" w:firstLine="708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</w:pPr>
      <w:proofErr w:type="gramStart"/>
      <w:r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  <w:t>a</w:t>
      </w:r>
      <w:proofErr w:type="gramEnd"/>
      <w:r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  <w:t xml:space="preserve"> 2023/2024</w:t>
      </w:r>
      <w:r w:rsidRPr="00A146E5">
        <w:rPr>
          <w:rFonts w:ascii="Arial" w:hAnsi="Arial" w:cs="Arial"/>
          <w:b w:val="0"/>
          <w:bCs w:val="0"/>
          <w:color w:val="444444"/>
          <w:spacing w:val="-17"/>
          <w:sz w:val="44"/>
          <w:szCs w:val="44"/>
        </w:rPr>
        <w:t>-as nevelési évre</w:t>
      </w:r>
    </w:p>
    <w:p w:rsidR="00EE3FAE" w:rsidRDefault="00EE3FAE" w:rsidP="00EE3FAE"/>
    <w:p w:rsidR="00EE3FAE" w:rsidRDefault="00EE3FAE" w:rsidP="00EE3FAE"/>
    <w:p w:rsidR="00EE3FAE" w:rsidRDefault="00EE3FAE" w:rsidP="00EE3FAE">
      <w:pPr>
        <w:rPr>
          <w:rStyle w:val="Kiemels2"/>
          <w:rFonts w:ascii="Arial" w:hAnsi="Arial" w:cs="Arial"/>
          <w:color w:val="444444"/>
          <w:sz w:val="30"/>
          <w:szCs w:val="30"/>
          <w:u w:val="single"/>
          <w:bdr w:val="none" w:sz="0" w:space="0" w:color="auto" w:frame="1"/>
          <w:shd w:val="clear" w:color="auto" w:fill="FFFFFF"/>
        </w:rPr>
      </w:pPr>
      <w:r>
        <w:rPr>
          <w:rStyle w:val="Kiemels2"/>
          <w:rFonts w:ascii="Arial" w:hAnsi="Arial" w:cs="Arial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ÓVODAI BEIRATKOZÁS IDŐPONTJA: </w:t>
      </w:r>
      <w:r>
        <w:rPr>
          <w:rStyle w:val="Kiemels2"/>
          <w:rFonts w:ascii="Arial" w:hAnsi="Arial" w:cs="Arial"/>
          <w:color w:val="444444"/>
          <w:sz w:val="30"/>
          <w:szCs w:val="30"/>
          <w:u w:val="single"/>
          <w:bdr w:val="none" w:sz="0" w:space="0" w:color="auto" w:frame="1"/>
          <w:shd w:val="clear" w:color="auto" w:fill="FFFFFF"/>
        </w:rPr>
        <w:t>2023. április 20-21</w:t>
      </w:r>
      <w:r w:rsidRPr="005E6040">
        <w:rPr>
          <w:rStyle w:val="Kiemels2"/>
          <w:rFonts w:ascii="Arial" w:hAnsi="Arial" w:cs="Arial"/>
          <w:color w:val="444444"/>
          <w:sz w:val="30"/>
          <w:szCs w:val="30"/>
          <w:u w:val="single"/>
          <w:bdr w:val="none" w:sz="0" w:space="0" w:color="auto" w:frame="1"/>
          <w:shd w:val="clear" w:color="auto" w:fill="FFFFFF"/>
        </w:rPr>
        <w:t>.</w:t>
      </w:r>
    </w:p>
    <w:p w:rsidR="00EE3FAE" w:rsidRPr="00EE3FAE" w:rsidRDefault="00EE3FAE" w:rsidP="00EE3FAE">
      <w:pPr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20</w:t>
      </w:r>
      <w:r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-án</w:t>
      </w: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csütörtök:7,30-17 óráig</w:t>
      </w:r>
    </w:p>
    <w:p w:rsidR="00EE3FAE" w:rsidRPr="00EE3FAE" w:rsidRDefault="00EE3FAE" w:rsidP="00EE3FAE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21</w:t>
      </w:r>
      <w:r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-én</w:t>
      </w: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péntek: 7,30 -16 óráig</w:t>
      </w:r>
    </w:p>
    <w:p w:rsidR="00EE3FAE" w:rsidRDefault="00EE3FAE" w:rsidP="00EE3FAE">
      <w:pPr>
        <w:rPr>
          <w:rStyle w:val="Kiemels2"/>
          <w:rFonts w:ascii="Arial" w:hAnsi="Arial" w:cs="Arial"/>
          <w:color w:val="444444"/>
          <w:sz w:val="30"/>
          <w:szCs w:val="30"/>
          <w:u w:val="single"/>
          <w:bdr w:val="none" w:sz="0" w:space="0" w:color="auto" w:frame="1"/>
          <w:shd w:val="clear" w:color="auto" w:fill="FFFFFF"/>
        </w:rPr>
      </w:pPr>
    </w:p>
    <w:p w:rsidR="00EE3FAE" w:rsidRPr="00EE3FAE" w:rsidRDefault="00EE3FAE" w:rsidP="00EE3FAE">
      <w:pPr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 nemzeti köznevelésről szóló 2011. évi CXC. törvény (továbbiakban: </w:t>
      </w:r>
      <w:proofErr w:type="spellStart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Nkt</w:t>
      </w:r>
      <w:proofErr w:type="spellEnd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.) 8 § (1) bekezdése szerint az óvoda a gyermek hároméves korától a tankötelezettség kezdetéig nevelő intézmény.</w:t>
      </w:r>
    </w:p>
    <w:p w:rsidR="00EE3FAE" w:rsidRPr="00EE3FAE" w:rsidRDefault="00EE3FAE" w:rsidP="00EE3FAE">
      <w:pPr>
        <w:rPr>
          <w:rStyle w:val="Kiemels2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Az </w:t>
      </w:r>
      <w:proofErr w:type="spellStart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Nkt</w:t>
      </w:r>
      <w:proofErr w:type="spellEnd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. 8. § (2) bekezdése kimondja, hogy a gyermek abban az évben, amelynek augusztus 31. napjáig a harmadik életévét betölti, a nevelési év kezdő napjától legalább napi négy órában óvodai foglalkozáson vesz részt.</w:t>
      </w:r>
    </w:p>
    <w:p w:rsidR="00EE3FAE" w:rsidRPr="00EE3FAE" w:rsidRDefault="00EE3FAE" w:rsidP="00EE3FAE">
      <w:pPr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Az </w:t>
      </w:r>
      <w:proofErr w:type="spellStart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Nkt</w:t>
      </w:r>
      <w:proofErr w:type="spellEnd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. 49. § (2) bekezdése értelmében a gyermeket elsősorban abba az óvodába kell felvenni, átvenni, amelynek körzetében </w:t>
      </w:r>
      <w:proofErr w:type="gramStart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lakik</w:t>
      </w:r>
      <w:proofErr w:type="gramEnd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vagy ahol szülője dolgozik. A szülők szabad intézményválasztási jogukat az óvodák esetében is gyakorolják a szabad férőhelyek függvényében.</w:t>
      </w:r>
    </w:p>
    <w:p w:rsidR="00EE3FAE" w:rsidRPr="00EE3FAE" w:rsidRDefault="00EE3FAE" w:rsidP="00EE3FAE">
      <w:pPr>
        <w:rPr>
          <w:rStyle w:val="Kiemels2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E3FAE">
        <w:rPr>
          <w:rFonts w:ascii="Arial" w:hAnsi="Arial" w:cs="Arial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Kérjük a Szülőket, hogy a kitöltött és aláírt felvételi jelentkezési lapokat, valamint a szükséges </w:t>
      </w:r>
      <w:proofErr w:type="gramStart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dokumentumok</w:t>
      </w:r>
      <w:proofErr w:type="gramEnd"/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másolatát a beiratkozásra hozzák magukkal!</w:t>
      </w:r>
    </w:p>
    <w:p w:rsidR="00EE3FAE" w:rsidRPr="00EE3FAE" w:rsidRDefault="00EE3FAE" w:rsidP="00EE3FAE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EE3FAE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</w: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Az óvodai felvételről az óvoda vezetője 2022. május 25-ig dönt, és erről írásban értesíti a szülőt.</w:t>
      </w:r>
      <w:r w:rsidRPr="00EE3FAE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 </w:t>
      </w:r>
      <w:r w:rsidRPr="00EE3FAE">
        <w:rPr>
          <w:rFonts w:ascii="Arial" w:hAnsi="Arial" w:cs="Arial"/>
          <w:color w:val="444444"/>
          <w:sz w:val="24"/>
          <w:szCs w:val="24"/>
          <w:shd w:val="clear" w:color="auto" w:fill="FFFFFF"/>
        </w:rPr>
        <w:t>Az óvodába felvett gyermekek</w:t>
      </w:r>
      <w:r w:rsidRPr="00EE3FAE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</w:t>
      </w:r>
      <w:r w:rsidRPr="00EE3FAE">
        <w:rPr>
          <w:rFonts w:ascii="Arial" w:hAnsi="Arial" w:cs="Arial"/>
          <w:color w:val="444444"/>
          <w:sz w:val="24"/>
          <w:szCs w:val="24"/>
          <w:shd w:val="clear" w:color="auto" w:fill="FFFFFF"/>
        </w:rPr>
        <w:t>csoportba való beosztásáról az óvodavezető dönt.</w:t>
      </w:r>
    </w:p>
    <w:p w:rsidR="00EE3FAE" w:rsidRPr="00EE3FAE" w:rsidRDefault="00EE3FAE" w:rsidP="00EE3FAE">
      <w:pPr>
        <w:rPr>
          <w:rStyle w:val="Kiemels2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Körzethatár: Nagyrécse, Kisrécse, Nagybakónak, Zalasárszeg, Csapi, Zalaújlak.</w:t>
      </w:r>
    </w:p>
    <w:p w:rsidR="008816F2" w:rsidRPr="00EE3FAE" w:rsidRDefault="00EE3FAE">
      <w:pPr>
        <w:rPr>
          <w:rFonts w:ascii="Arial" w:hAnsi="Arial" w:cs="Arial"/>
          <w:sz w:val="24"/>
          <w:szCs w:val="24"/>
        </w:rPr>
      </w:pP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A beiratkozáshoz szükséges jelentkezési lap letölthető a </w:t>
      </w:r>
      <w:hyperlink r:id="rId5" w:history="1">
        <w:r w:rsidRPr="00EE3FAE">
          <w:rPr>
            <w:rStyle w:val="Hiperhivatkozs"/>
            <w:rFonts w:ascii="Arial" w:hAnsi="Arial" w:cs="Arial"/>
            <w:b/>
            <w:sz w:val="24"/>
            <w:szCs w:val="24"/>
            <w:bdr w:val="none" w:sz="0" w:space="0" w:color="auto" w:frame="1"/>
            <w:shd w:val="clear" w:color="auto" w:fill="FFFFFF"/>
          </w:rPr>
          <w:t>www.tunderkertovibolcsi.webnode.hu</w:t>
        </w:r>
      </w:hyperlink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oldaláról.</w:t>
      </w: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3FAE">
        <w:rPr>
          <w:rStyle w:val="Kiemels2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Amennyiben nincs a szülőnek lehetősége letölteni a jelentkezési lapot, akkor az óvodában munkanapokon 8-15 óra között személyesen is kérhető a nyomtatvány, a járványügyi szabályok betartása mellett.</w:t>
      </w:r>
      <w:bookmarkStart w:id="0" w:name="_GoBack"/>
      <w:bookmarkEnd w:id="0"/>
    </w:p>
    <w:sectPr w:rsidR="008816F2" w:rsidRPr="00EE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AE"/>
    <w:rsid w:val="00533E8B"/>
    <w:rsid w:val="008816F2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0DE"/>
  <w15:chartTrackingRefBased/>
  <w15:docId w15:val="{F3F60CE6-E821-48B2-822E-7CAD970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FAE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EE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3F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EE3FA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FA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E3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derkertovibolcsi.webnod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2023-03-30T08:55:00Z</dcterms:created>
  <dcterms:modified xsi:type="dcterms:W3CDTF">2023-03-30T09:01:00Z</dcterms:modified>
</cp:coreProperties>
</file>